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1C0F785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8476B6">
        <w:rPr>
          <w:rFonts w:ascii="Andika" w:hAnsi="Andika" w:cs="Andika"/>
          <w:b/>
          <w:bCs/>
          <w:noProof/>
          <w:szCs w:val="18"/>
        </w:rPr>
        <w:t>Y5 Spr W080 - duct &amp; duce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10F344F4" w:rsidR="00F35623" w:rsidRPr="0078492B" w:rsidRDefault="008476B6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aqueduct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6E8313BF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476B6">
              <w:rPr>
                <w:rFonts w:ascii="Andika" w:hAnsi="Andika" w:cs="Andika"/>
                <w:b/>
                <w:bCs/>
                <w:color w:val="00B050"/>
              </w:rPr>
              <w:t>aque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5AFBA0FD" w:rsidR="00F35623" w:rsidRDefault="008476B6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duct</w:t>
            </w:r>
          </w:p>
        </w:tc>
        <w:tc>
          <w:tcPr>
            <w:tcW w:w="794" w:type="dxa"/>
            <w:gridSpan w:val="2"/>
          </w:tcPr>
          <w:p w14:paraId="7DDC327F" w14:textId="19F531A8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025BE1E1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10B2F04A" w:rsidR="00973E2A" w:rsidRPr="0078492B" w:rsidRDefault="008476B6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abduct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40A90145" w:rsidR="00973E2A" w:rsidRDefault="008476B6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2BB51FC4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476B6">
              <w:rPr>
                <w:rFonts w:ascii="Andika" w:hAnsi="Andika" w:cs="Andika"/>
                <w:b/>
                <w:bCs/>
                <w:color w:val="00B050"/>
              </w:rPr>
              <w:t>duct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67AE86C5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5E907A3E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01D1BAF4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8476B6">
              <w:rPr>
                <w:rFonts w:ascii="Andika" w:hAnsi="Andika" w:cs="Andika"/>
                <w:b/>
                <w:bCs/>
                <w:color w:val="00B050"/>
              </w:rPr>
              <w:t>product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551A996F" w:rsidR="00F35623" w:rsidRDefault="008476B6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pro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748C0173" w:rsidR="00F35623" w:rsidRDefault="008476B6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duct</w:t>
            </w:r>
          </w:p>
        </w:tc>
        <w:tc>
          <w:tcPr>
            <w:tcW w:w="794" w:type="dxa"/>
            <w:gridSpan w:val="2"/>
          </w:tcPr>
          <w:p w14:paraId="259BF65D" w14:textId="0BF650D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3A2080B4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0CE638B3" w:rsidR="00973E2A" w:rsidRDefault="008476B6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deduct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38B0130F" w:rsidR="00973E2A" w:rsidRDefault="008476B6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5992F3E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476B6">
              <w:rPr>
                <w:rFonts w:ascii="Andika" w:hAnsi="Andika" w:cs="Andika"/>
                <w:b/>
                <w:bCs/>
                <w:color w:val="00B050"/>
              </w:rPr>
              <w:t>duct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56617B33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75A50298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0FAF91C0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8476B6">
              <w:rPr>
                <w:rFonts w:ascii="Andika" w:hAnsi="Andika" w:cs="Andika"/>
                <w:b/>
                <w:bCs/>
                <w:color w:val="00B050"/>
              </w:rPr>
              <w:t>conduct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3E6157FC" w:rsidR="00973E2A" w:rsidRDefault="008476B6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407ABF61" w:rsidR="00973E2A" w:rsidRDefault="008476B6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duct</w:t>
            </w:r>
          </w:p>
        </w:tc>
        <w:tc>
          <w:tcPr>
            <w:tcW w:w="794" w:type="dxa"/>
            <w:gridSpan w:val="2"/>
          </w:tcPr>
          <w:p w14:paraId="6DE4BF1D" w14:textId="43CA4DF0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400CBD63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45146278" w:rsidR="00973E2A" w:rsidRDefault="008476B6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introduction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71E7B45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476B6">
              <w:rPr>
                <w:rFonts w:ascii="Andika" w:hAnsi="Andika" w:cs="Andika"/>
                <w:b/>
                <w:bCs/>
                <w:color w:val="00B050"/>
              </w:rPr>
              <w:t>intro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47023E0B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476B6">
              <w:rPr>
                <w:rFonts w:ascii="Andika" w:hAnsi="Andika" w:cs="Andika"/>
                <w:b/>
                <w:bCs/>
                <w:color w:val="00B050"/>
              </w:rPr>
              <w:t>duct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0BC8AED0" w:rsidR="00973E2A" w:rsidRDefault="008476B6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3E80AF2F" w:rsidR="00973E2A" w:rsidRDefault="008476B6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E67A90" w14:textId="77777777" w:rsidR="00363451" w:rsidRDefault="00363451" w:rsidP="00E655A0">
      <w:pPr>
        <w:spacing w:after="0" w:line="240" w:lineRule="auto"/>
      </w:pPr>
      <w:r>
        <w:separator/>
      </w:r>
    </w:p>
  </w:endnote>
  <w:endnote w:type="continuationSeparator" w:id="0">
    <w:p w14:paraId="2057B9AD" w14:textId="77777777" w:rsidR="00363451" w:rsidRDefault="0036345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069F63C-454F-4B99-BE2E-7EA7EE810185}"/>
    <w:embedBold r:id="rId2" w:fontKey="{15101B40-2AEA-4218-BD03-9A100FC9C49A}"/>
    <w:embedItalic r:id="rId3" w:fontKey="{CB8B9057-E25A-4CF5-96A4-3C38807B403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FABF7D4-3031-45FC-8040-21A7BFE47307}"/>
    <w:embedBold r:id="rId5" w:fontKey="{6840191D-A6AA-45B4-8FCC-CBD5F65A9F75}"/>
    <w:embedItalic r:id="rId6" w:fontKey="{962FFF32-02D8-4627-8833-6245EC5F7C5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312701B-EFBD-4937-BB1E-6252DE75B50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1E7D8E5-A341-4016-9171-C0BA5E50540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CEAC973-7F9B-4D60-9375-D9A02B90ACF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73364D2-3EB5-4C2C-B57F-D98F9CAEEAB3}"/>
    <w:embedBold r:id="rId11" w:fontKey="{1533B6F4-632F-4AF0-9C85-5CFD5B2E37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BDAD26" w14:textId="77777777" w:rsidR="00363451" w:rsidRDefault="00363451" w:rsidP="00E655A0">
      <w:pPr>
        <w:spacing w:after="0" w:line="240" w:lineRule="auto"/>
      </w:pPr>
      <w:r>
        <w:separator/>
      </w:r>
    </w:p>
  </w:footnote>
  <w:footnote w:type="continuationSeparator" w:id="0">
    <w:p w14:paraId="584952AE" w14:textId="77777777" w:rsidR="00363451" w:rsidRDefault="0036345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6345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6345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6345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04C09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476B6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2026-06-16T13:48:00Z</dcterms:created>
  <dcterms:modified xsi:type="dcterms:W3CDTF">2026-06-16T13:48:00Z</dcterms:modified>
</cp:coreProperties>
</file>